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75197" w14:textId="77777777" w:rsidR="00A702B7" w:rsidRDefault="00A702B7" w:rsidP="00A702B7">
      <w:pPr>
        <w:pStyle w:val="Heading1"/>
        <w:rPr>
          <w:lang w:eastAsia="en-IN"/>
        </w:rPr>
      </w:pPr>
      <w:bookmarkStart w:id="0" w:name="_Toc12632124"/>
      <w:r>
        <w:rPr>
          <w:lang w:eastAsia="en-IN"/>
        </w:rPr>
        <w:t>Create Tables Carefully</w:t>
      </w:r>
      <w:bookmarkEnd w:id="0"/>
      <w:r>
        <w:rPr>
          <w:lang w:eastAsia="en-IN"/>
        </w:rPr>
        <w:t xml:space="preserve"> </w:t>
      </w:r>
    </w:p>
    <w:p w14:paraId="084B6331" w14:textId="73861A6C" w:rsidR="007E4813" w:rsidRPr="007E4813" w:rsidRDefault="000273D6" w:rsidP="000273D6">
      <w:pPr>
        <w:rPr>
          <w:lang w:eastAsia="en-IN"/>
        </w:rPr>
      </w:pPr>
      <w:r>
        <w:rPr>
          <w:lang w:eastAsia="en-IN"/>
        </w:rPr>
        <w:t xml:space="preserve">Whenever you need to present some tabular data, you create a proper table instead of placing the data using </w:t>
      </w:r>
      <w:r>
        <w:rPr>
          <w:lang w:eastAsia="en-IN"/>
        </w:rPr>
        <w:t>TAB</w:t>
      </w:r>
      <w:r>
        <w:rPr>
          <w:lang w:eastAsia="en-IN"/>
        </w:rPr>
        <w:t>s, spacing or columns.</w:t>
      </w:r>
      <w:r>
        <w:rPr>
          <w:lang w:eastAsia="en-IN"/>
        </w:rPr>
        <w:t xml:space="preserve"> </w:t>
      </w:r>
      <w:r w:rsidR="007E4813">
        <w:rPr>
          <w:lang w:eastAsia="en-IN"/>
        </w:rPr>
        <w:t xml:space="preserve">A simple table with rows and </w:t>
      </w:r>
      <w:r w:rsidR="00D63E9B">
        <w:rPr>
          <w:lang w:eastAsia="en-IN"/>
        </w:rPr>
        <w:t>columns</w:t>
      </w:r>
      <w:r w:rsidR="007E4813">
        <w:rPr>
          <w:lang w:eastAsia="en-IN"/>
        </w:rPr>
        <w:t xml:space="preserve"> is </w:t>
      </w:r>
      <w:r w:rsidR="00E611D5">
        <w:rPr>
          <w:lang w:eastAsia="en-IN"/>
        </w:rPr>
        <w:t xml:space="preserve">accessible to assistive technology users. </w:t>
      </w:r>
    </w:p>
    <w:p w14:paraId="19475198" w14:textId="0E0CAA4F" w:rsidR="00A702B7" w:rsidRDefault="008D6A39" w:rsidP="00A702B7">
      <w:pPr>
        <w:spacing w:before="120" w:after="120"/>
        <w:jc w:val="both"/>
        <w:rPr>
          <w:rFonts w:ascii="Times New Roman" w:hAnsi="Times New Roman"/>
          <w:color w:val="000000" w:themeColor="text1"/>
        </w:rPr>
      </w:pPr>
      <w:bookmarkStart w:id="1" w:name="bkmk_winslidesaccessible"/>
      <w:bookmarkStart w:id="2" w:name="bkmk_wintableheaders"/>
      <w:bookmarkEnd w:id="1"/>
      <w:bookmarkEnd w:id="2"/>
      <w:r>
        <w:rPr>
          <w:rFonts w:ascii="Times New Roman" w:hAnsi="Times New Roman"/>
          <w:color w:val="000000" w:themeColor="text1"/>
        </w:rPr>
        <w:t xml:space="preserve">If the first row contains headings, then </w:t>
      </w:r>
      <w:r w:rsidR="00A702B7">
        <w:rPr>
          <w:rFonts w:ascii="Times New Roman" w:hAnsi="Times New Roman"/>
          <w:color w:val="000000" w:themeColor="text1"/>
        </w:rPr>
        <w:t xml:space="preserve">is important to mark </w:t>
      </w:r>
      <w:r w:rsidR="00180DD7">
        <w:rPr>
          <w:rFonts w:ascii="Times New Roman" w:hAnsi="Times New Roman"/>
          <w:color w:val="000000" w:themeColor="text1"/>
        </w:rPr>
        <w:t xml:space="preserve">this </w:t>
      </w:r>
      <w:r w:rsidR="00890692">
        <w:rPr>
          <w:rFonts w:ascii="Times New Roman" w:hAnsi="Times New Roman"/>
          <w:color w:val="000000" w:themeColor="text1"/>
        </w:rPr>
        <w:t xml:space="preserve">in the </w:t>
      </w:r>
      <w:r w:rsidR="00A702B7">
        <w:rPr>
          <w:rFonts w:ascii="Times New Roman" w:hAnsi="Times New Roman"/>
          <w:color w:val="000000" w:themeColor="text1"/>
        </w:rPr>
        <w:t>table</w:t>
      </w:r>
      <w:r w:rsidR="00890692">
        <w:rPr>
          <w:rFonts w:ascii="Times New Roman" w:hAnsi="Times New Roman"/>
          <w:color w:val="000000" w:themeColor="text1"/>
        </w:rPr>
        <w:t xml:space="preserve"> properties. This will make the table easier to understand for someone using a screen reader.</w:t>
      </w:r>
    </w:p>
    <w:p w14:paraId="19475199" w14:textId="77777777" w:rsidR="00A702B7" w:rsidRPr="00CD1A64" w:rsidRDefault="00A702B7" w:rsidP="00A702B7">
      <w:pPr>
        <w:pStyle w:val="HTMLPreformatted"/>
        <w:numPr>
          <w:ilvl w:val="0"/>
          <w:numId w:val="1"/>
        </w:numPr>
        <w:spacing w:before="120" w:after="120"/>
        <w:ind w:left="72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CD1A64">
        <w:rPr>
          <w:rFonts w:ascii="Times New Roman" w:hAnsi="Times New Roman" w:cs="Times New Roman"/>
          <w:color w:val="000000" w:themeColor="text1"/>
          <w:sz w:val="22"/>
          <w:szCs w:val="22"/>
        </w:rPr>
        <w:t>Position the cursor anywhere in a table.</w:t>
      </w:r>
    </w:p>
    <w:p w14:paraId="1947519A" w14:textId="77777777" w:rsidR="00A702B7" w:rsidRPr="00CD1A64" w:rsidRDefault="00A702B7" w:rsidP="00A702B7">
      <w:pPr>
        <w:pStyle w:val="HTMLPreformatted"/>
        <w:numPr>
          <w:ilvl w:val="0"/>
          <w:numId w:val="1"/>
        </w:numPr>
        <w:spacing w:before="120" w:after="120"/>
        <w:ind w:left="72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CD1A64">
        <w:rPr>
          <w:rFonts w:ascii="Times New Roman" w:hAnsi="Times New Roman" w:cs="Times New Roman"/>
          <w:color w:val="000000" w:themeColor="text1"/>
          <w:sz w:val="22"/>
          <w:szCs w:val="22"/>
        </w:rPr>
        <w:t>Select the Design tab.</w:t>
      </w:r>
    </w:p>
    <w:p w14:paraId="1947519B" w14:textId="77777777" w:rsidR="00A702B7" w:rsidRPr="00CD1A64" w:rsidRDefault="00A702B7" w:rsidP="00A702B7">
      <w:pPr>
        <w:pStyle w:val="HTMLPreformatted"/>
        <w:numPr>
          <w:ilvl w:val="0"/>
          <w:numId w:val="1"/>
        </w:numPr>
        <w:spacing w:before="120" w:after="120"/>
        <w:ind w:left="72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CD1A64">
        <w:rPr>
          <w:rFonts w:ascii="Times New Roman" w:hAnsi="Times New Roman" w:cs="Times New Roman"/>
          <w:color w:val="000000" w:themeColor="text1"/>
          <w:sz w:val="22"/>
          <w:szCs w:val="22"/>
        </w:rPr>
        <w:t>In the Table Style Options, select the Header Row check box.</w:t>
      </w:r>
    </w:p>
    <w:p w14:paraId="1947519C" w14:textId="77777777" w:rsidR="00A702B7" w:rsidRPr="00CD1A64" w:rsidRDefault="00A702B7" w:rsidP="00A702B7">
      <w:pPr>
        <w:pStyle w:val="HTMLPreformatted"/>
        <w:numPr>
          <w:ilvl w:val="0"/>
          <w:numId w:val="1"/>
        </w:numPr>
        <w:spacing w:before="120" w:after="120"/>
        <w:ind w:left="72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CD1A64">
        <w:rPr>
          <w:rFonts w:ascii="Times New Roman" w:hAnsi="Times New Roman" w:cs="Times New Roman"/>
          <w:color w:val="000000" w:themeColor="text1"/>
          <w:sz w:val="22"/>
          <w:szCs w:val="22"/>
        </w:rPr>
        <w:t>In the table, type the column headings.</w:t>
      </w:r>
    </w:p>
    <w:p w14:paraId="1947519D" w14:textId="77777777" w:rsidR="00A702B7" w:rsidRDefault="00A702B7" w:rsidP="00A702B7">
      <w:pPr>
        <w:spacing w:before="100" w:beforeAutospacing="1" w:after="100" w:afterAutospacing="1"/>
        <w:rPr>
          <w:lang w:eastAsia="en-IN"/>
        </w:rPr>
      </w:pPr>
      <w:r>
        <w:rPr>
          <w:noProof/>
          <w:lang w:eastAsia="en-IN"/>
        </w:rPr>
        <w:drawing>
          <wp:inline distT="0" distB="0" distL="0" distR="0" wp14:anchorId="1947519F" wp14:editId="194751A0">
            <wp:extent cx="3287395" cy="2133600"/>
            <wp:effectExtent l="0" t="0" r="8255" b="0"/>
            <wp:docPr id="32" name="Picture 32" descr="Screenshot of the Header Row check box in the Table Style Options group on the Table Tools Design ta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Screenshot of the Header Row check box in the Table Style Options group on the Table Tools Design ta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739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53A79C" w14:textId="77777777" w:rsidR="001A50FA" w:rsidRDefault="009467D6">
      <w:r>
        <w:t>As far as possible</w:t>
      </w:r>
      <w:r w:rsidR="008934C6">
        <w:t xml:space="preserve"> avoid merging cells in a table.</w:t>
      </w:r>
    </w:p>
    <w:p w14:paraId="1947519E" w14:textId="3ECA1A86" w:rsidR="002934AA" w:rsidRDefault="00A16611">
      <w:r>
        <w:t xml:space="preserve">Don’t be tempted to merge </w:t>
      </w:r>
      <w:r w:rsidR="008934C6">
        <w:t xml:space="preserve">the cells in the first row to write the table </w:t>
      </w:r>
      <w:r w:rsidR="00B63852">
        <w:t>name in the centre</w:t>
      </w:r>
      <w:r>
        <w:t>!</w:t>
      </w:r>
      <w:r w:rsidR="00B63852">
        <w:t xml:space="preserve"> </w:t>
      </w:r>
      <w:r>
        <w:t xml:space="preserve">When cells are merged, the column headers are not accurately read by </w:t>
      </w:r>
      <w:r w:rsidR="005C1576">
        <w:t>s</w:t>
      </w:r>
      <w:r>
        <w:t xml:space="preserve">creen </w:t>
      </w:r>
      <w:r w:rsidR="005C1576">
        <w:t>r</w:t>
      </w:r>
      <w:r>
        <w:t xml:space="preserve">eaders. </w:t>
      </w:r>
      <w:r w:rsidR="00B63852">
        <w:t xml:space="preserve">The accessible way to do </w:t>
      </w:r>
      <w:r w:rsidR="005C1576">
        <w:t xml:space="preserve">label your table </w:t>
      </w:r>
      <w:r w:rsidR="00B63852">
        <w:t xml:space="preserve">is to type the </w:t>
      </w:r>
      <w:r w:rsidR="001A50FA">
        <w:t>n</w:t>
      </w:r>
      <w:r w:rsidR="00B63852">
        <w:t xml:space="preserve">ame above and just outside the table. </w:t>
      </w:r>
      <w:r w:rsidR="00EE5D79">
        <w:t>This eliminates the need to merge cells.</w:t>
      </w:r>
    </w:p>
    <w:sectPr w:rsidR="002934A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713BF0"/>
    <w:multiLevelType w:val="multilevel"/>
    <w:tmpl w:val="8C3A02CE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21765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4CC"/>
    <w:rsid w:val="000273D6"/>
    <w:rsid w:val="000D4F78"/>
    <w:rsid w:val="00180DD7"/>
    <w:rsid w:val="001A50FA"/>
    <w:rsid w:val="002934AA"/>
    <w:rsid w:val="00487BE3"/>
    <w:rsid w:val="004B446B"/>
    <w:rsid w:val="005C1576"/>
    <w:rsid w:val="006D74CC"/>
    <w:rsid w:val="007E4813"/>
    <w:rsid w:val="00890692"/>
    <w:rsid w:val="008934C6"/>
    <w:rsid w:val="008D6A39"/>
    <w:rsid w:val="009467D6"/>
    <w:rsid w:val="009C3B22"/>
    <w:rsid w:val="00A16611"/>
    <w:rsid w:val="00A702B7"/>
    <w:rsid w:val="00A83233"/>
    <w:rsid w:val="00B63852"/>
    <w:rsid w:val="00C87437"/>
    <w:rsid w:val="00D32423"/>
    <w:rsid w:val="00D63E9B"/>
    <w:rsid w:val="00D7127A"/>
    <w:rsid w:val="00DA638D"/>
    <w:rsid w:val="00E611D5"/>
    <w:rsid w:val="00EE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475197"/>
  <w15:chartTrackingRefBased/>
  <w15:docId w15:val="{D39B0198-FE0A-44B6-AFF2-B592BC927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kern w:val="2"/>
        <w:sz w:val="24"/>
        <w:lang w:val="en-IN" w:eastAsia="en-US" w:bidi="ar-SA"/>
        <w14:ligatures w14:val="standardContextual"/>
      </w:rPr>
    </w:rPrDefault>
    <w:pPrDefault>
      <w:pPr>
        <w:spacing w:before="240" w:after="2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BE3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83233"/>
    <w:pPr>
      <w:keepNext/>
      <w:keepLines/>
      <w:widowControl w:val="0"/>
      <w:outlineLvl w:val="0"/>
    </w:pPr>
    <w:rPr>
      <w:rFonts w:ascii="Arial" w:eastAsiaTheme="majorEastAsia" w:hAnsi="Arial" w:cstheme="majorBidi"/>
      <w:color w:val="000000" w:themeColor="text1"/>
      <w:sz w:val="36"/>
      <w:szCs w:val="29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87437"/>
    <w:pPr>
      <w:keepNext/>
      <w:keepLines/>
      <w:spacing w:before="480" w:after="360" w:line="276" w:lineRule="auto"/>
      <w:outlineLvl w:val="1"/>
    </w:pPr>
    <w:rPr>
      <w:rFonts w:ascii="Arial" w:eastAsiaTheme="majorEastAsia" w:hAnsi="Arial" w:cs="Arial"/>
      <w:b/>
      <w:bCs/>
      <w:color w:val="4472C4" w:themeColor="accent1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3233"/>
    <w:rPr>
      <w:rFonts w:ascii="Arial" w:eastAsiaTheme="majorEastAsia" w:hAnsi="Arial" w:cstheme="majorBidi"/>
      <w:color w:val="000000" w:themeColor="text1"/>
      <w:sz w:val="36"/>
      <w:szCs w:val="29"/>
    </w:rPr>
  </w:style>
  <w:style w:type="character" w:customStyle="1" w:styleId="Heading2Char">
    <w:name w:val="Heading 2 Char"/>
    <w:basedOn w:val="DefaultParagraphFont"/>
    <w:link w:val="Heading2"/>
    <w:uiPriority w:val="9"/>
    <w:rsid w:val="00C87437"/>
    <w:rPr>
      <w:rFonts w:ascii="Arial" w:eastAsiaTheme="majorEastAsia" w:hAnsi="Arial" w:cs="Arial"/>
      <w:b/>
      <w:bCs/>
      <w:color w:val="4472C4" w:themeColor="accent1"/>
      <w:sz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702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eastAsia="Times New Roman" w:hAnsi="Courier New" w:cs="Courier New"/>
      <w:kern w:val="0"/>
      <w:sz w:val="20"/>
      <w:lang w:eastAsia="zh-CN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702B7"/>
    <w:rPr>
      <w:rFonts w:ascii="Courier New" w:eastAsia="Times New Roman" w:hAnsi="Courier New" w:cs="Courier New"/>
      <w:kern w:val="0"/>
      <w:sz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75ED7D36A5404298AFD84534241DA6" ma:contentTypeVersion="16" ma:contentTypeDescription="Create a new document." ma:contentTypeScope="" ma:versionID="9af73df76557e7764e90c9c638ef2ef9">
  <xsd:schema xmlns:xsd="http://www.w3.org/2001/XMLSchema" xmlns:xs="http://www.w3.org/2001/XMLSchema" xmlns:p="http://schemas.microsoft.com/office/2006/metadata/properties" xmlns:ns2="08a8b8a0-b448-41dd-a8de-7c6af4496836" xmlns:ns3="fbaafd80-71ca-49a1-934c-7de3c331e805" targetNamespace="http://schemas.microsoft.com/office/2006/metadata/properties" ma:root="true" ma:fieldsID="4021aa8f78972586a21646f4350fdc40" ns2:_="" ns3:_="">
    <xsd:import namespace="08a8b8a0-b448-41dd-a8de-7c6af4496836"/>
    <xsd:import namespace="fbaafd80-71ca-49a1-934c-7de3c331e8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8b8a0-b448-41dd-a8de-7c6af4496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16ef7826-fcf7-4b33-bad3-29fefbca48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afd80-71ca-49a1-934c-7de3c331e80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3f2c5e8-8edb-4abc-b4b3-ed12303dca4f}" ma:internalName="TaxCatchAll" ma:showField="CatchAllData" ma:web="fbaafd80-71ca-49a1-934c-7de3c331e8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86C47B-235B-48F7-9764-B8E5C67E87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a8b8a0-b448-41dd-a8de-7c6af4496836"/>
    <ds:schemaRef ds:uri="fbaafd80-71ca-49a1-934c-7de3c331e8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0DE3EC-54AA-4D62-9110-058BB88007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Prashant Verma</dc:creator>
  <cp:keywords/>
  <dc:description/>
  <cp:lastModifiedBy>Richard Orme</cp:lastModifiedBy>
  <cp:revision>20</cp:revision>
  <dcterms:created xsi:type="dcterms:W3CDTF">2023-07-01T05:28:00Z</dcterms:created>
  <dcterms:modified xsi:type="dcterms:W3CDTF">2023-07-17T14:30:00Z</dcterms:modified>
</cp:coreProperties>
</file>